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622" w:rsidRPr="00062622" w:rsidRDefault="00062622" w:rsidP="00062622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1A1A1A"/>
          <w:sz w:val="28"/>
          <w:szCs w:val="28"/>
        </w:rPr>
      </w:pPr>
    </w:p>
    <w:p w:rsidR="00062622" w:rsidRPr="00062622" w:rsidRDefault="00062622" w:rsidP="00062622">
      <w:pPr>
        <w:pStyle w:val="a5"/>
        <w:shd w:val="clear" w:color="auto" w:fill="FFFFFF"/>
        <w:spacing w:before="0" w:beforeAutospacing="0" w:after="0" w:afterAutospacing="0"/>
        <w:ind w:firstLine="708"/>
        <w:jc w:val="center"/>
        <w:rPr>
          <w:b/>
          <w:color w:val="1A1A1A"/>
          <w:sz w:val="28"/>
          <w:szCs w:val="28"/>
        </w:rPr>
      </w:pPr>
      <w:r w:rsidRPr="00062622">
        <w:rPr>
          <w:b/>
          <w:color w:val="1A1A1A"/>
          <w:sz w:val="28"/>
          <w:szCs w:val="28"/>
        </w:rPr>
        <w:t>О телефоне доверия</w:t>
      </w:r>
    </w:p>
    <w:p w:rsidR="00062622" w:rsidRPr="00062622" w:rsidRDefault="00062622" w:rsidP="00062622">
      <w:pPr>
        <w:pStyle w:val="a5"/>
        <w:shd w:val="clear" w:color="auto" w:fill="FFFFFF"/>
        <w:spacing w:before="0" w:beforeAutospacing="0" w:after="0" w:afterAutospacing="0"/>
        <w:ind w:firstLine="708"/>
        <w:jc w:val="center"/>
        <w:rPr>
          <w:color w:val="1A1A1A"/>
          <w:sz w:val="28"/>
          <w:szCs w:val="28"/>
        </w:rPr>
      </w:pPr>
    </w:p>
    <w:p w:rsidR="009B02C5" w:rsidRPr="00062622" w:rsidRDefault="00062622" w:rsidP="00062622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1A1A1A"/>
          <w:sz w:val="28"/>
          <w:szCs w:val="28"/>
        </w:rPr>
      </w:pPr>
      <w:r>
        <w:rPr>
          <w:noProof/>
          <w:color w:val="1A1A1A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447675</wp:posOffset>
            </wp:positionH>
            <wp:positionV relativeFrom="paragraph">
              <wp:posOffset>635</wp:posOffset>
            </wp:positionV>
            <wp:extent cx="2209165" cy="2070100"/>
            <wp:effectExtent l="0" t="0" r="635" b="6350"/>
            <wp:wrapSquare wrapText="bothSides"/>
            <wp:docPr id="2" name="Рисунок 2" descr="C:\Users\Vector\Downloads\Без названи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ctor\Downloads\Без названия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65" cy="207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02C5" w:rsidRPr="00062622">
        <w:rPr>
          <w:color w:val="1A1A1A"/>
          <w:sz w:val="28"/>
          <w:szCs w:val="28"/>
        </w:rPr>
        <w:t>В сентябре 2010 года в Российской Федерации Фондом поддержки детей, находящихся в трудной жизненной ситуации, совместно с субъектами Российской Федерации введен единый общероссийский номер детского телефона доверия </w:t>
      </w:r>
      <w:r w:rsidR="009B02C5" w:rsidRPr="00062622">
        <w:rPr>
          <w:b/>
          <w:bCs/>
          <w:color w:val="1A1A1A"/>
          <w:sz w:val="28"/>
          <w:szCs w:val="28"/>
        </w:rPr>
        <w:t>8-800-2000-122</w:t>
      </w:r>
      <w:r w:rsidR="009B02C5" w:rsidRPr="00062622">
        <w:rPr>
          <w:color w:val="1A1A1A"/>
          <w:sz w:val="28"/>
          <w:szCs w:val="28"/>
        </w:rPr>
        <w:t>.</w:t>
      </w:r>
    </w:p>
    <w:p w:rsidR="003968A3" w:rsidRPr="00062622" w:rsidRDefault="009B02C5" w:rsidP="0006262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2622">
        <w:rPr>
          <w:rFonts w:ascii="Times New Roman" w:hAnsi="Times New Roman" w:cs="Times New Roman"/>
          <w:b/>
          <w:sz w:val="28"/>
          <w:szCs w:val="28"/>
        </w:rPr>
        <w:t>Кто может позвонить?</w:t>
      </w:r>
    </w:p>
    <w:p w:rsidR="009B02C5" w:rsidRPr="00062622" w:rsidRDefault="009B02C5" w:rsidP="000626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2622">
        <w:rPr>
          <w:rFonts w:ascii="Times New Roman" w:hAnsi="Times New Roman" w:cs="Times New Roman"/>
          <w:sz w:val="28"/>
          <w:szCs w:val="28"/>
        </w:rPr>
        <w:t>Любой ребенок или подросток, который столкнулся с проблемой или родитель, который столкнулся с проблемой в детско-родительских отношениях и трудностях в воспитании.</w:t>
      </w:r>
    </w:p>
    <w:p w:rsidR="009B02C5" w:rsidRPr="00062622" w:rsidRDefault="009B02C5" w:rsidP="0006262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2622">
        <w:rPr>
          <w:rFonts w:ascii="Times New Roman" w:hAnsi="Times New Roman" w:cs="Times New Roman"/>
          <w:b/>
          <w:sz w:val="28"/>
          <w:szCs w:val="28"/>
        </w:rPr>
        <w:t>Откуда можно позвонить?</w:t>
      </w:r>
    </w:p>
    <w:p w:rsidR="009B02C5" w:rsidRPr="00062622" w:rsidRDefault="009B02C5" w:rsidP="000626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2622">
        <w:rPr>
          <w:rFonts w:ascii="Times New Roman" w:hAnsi="Times New Roman" w:cs="Times New Roman"/>
          <w:sz w:val="28"/>
          <w:szCs w:val="28"/>
        </w:rPr>
        <w:t>При звонке на этот номер в любом населенном пункте со стационарных или мобильных телефонов дети, подростки и их родители могут получить экстренную психологическую помощь.</w:t>
      </w:r>
    </w:p>
    <w:p w:rsidR="009B02C5" w:rsidRPr="00062622" w:rsidRDefault="009B02C5" w:rsidP="0006262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2622">
        <w:rPr>
          <w:rFonts w:ascii="Times New Roman" w:hAnsi="Times New Roman" w:cs="Times New Roman"/>
          <w:b/>
          <w:sz w:val="28"/>
          <w:szCs w:val="28"/>
        </w:rPr>
        <w:t>Платный ли звонок?</w:t>
      </w:r>
    </w:p>
    <w:p w:rsidR="009B02C5" w:rsidRPr="00062622" w:rsidRDefault="009B02C5" w:rsidP="000626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2622">
        <w:rPr>
          <w:rFonts w:ascii="Times New Roman" w:hAnsi="Times New Roman" w:cs="Times New Roman"/>
          <w:sz w:val="28"/>
          <w:szCs w:val="28"/>
        </w:rPr>
        <w:t>Звонок любой продолжительности с любого телефона любого оператора бесплатный.</w:t>
      </w:r>
    </w:p>
    <w:p w:rsidR="009B02C5" w:rsidRPr="00062622" w:rsidRDefault="009B02C5" w:rsidP="0006262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2622">
        <w:rPr>
          <w:rFonts w:ascii="Times New Roman" w:hAnsi="Times New Roman" w:cs="Times New Roman"/>
          <w:b/>
          <w:sz w:val="28"/>
          <w:szCs w:val="28"/>
        </w:rPr>
        <w:t>Могут ли меня вычислить?</w:t>
      </w:r>
      <w:r w:rsidR="00BD0682" w:rsidRPr="00062622">
        <w:rPr>
          <w:rFonts w:ascii="Times New Roman" w:hAnsi="Times New Roman" w:cs="Times New Roman"/>
          <w:b/>
          <w:sz w:val="28"/>
          <w:szCs w:val="28"/>
        </w:rPr>
        <w:t xml:space="preserve"> Узнает ли кто-то о моем звонке?</w:t>
      </w:r>
    </w:p>
    <w:p w:rsidR="00BD0682" w:rsidRPr="00062622" w:rsidRDefault="00BD0682" w:rsidP="000626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2622">
        <w:rPr>
          <w:rFonts w:ascii="Times New Roman" w:hAnsi="Times New Roman" w:cs="Times New Roman"/>
          <w:sz w:val="28"/>
          <w:szCs w:val="28"/>
        </w:rPr>
        <w:t>Анонимность и конфиденциальность – основные принципы телефона доверия. Вы можете не представляться или представиться вымышленным именем. На телефоне доверия нет определителя номера</w:t>
      </w:r>
      <w:r w:rsidR="00B05B18">
        <w:rPr>
          <w:rFonts w:ascii="Times New Roman" w:hAnsi="Times New Roman" w:cs="Times New Roman"/>
          <w:sz w:val="28"/>
          <w:szCs w:val="28"/>
        </w:rPr>
        <w:t>,</w:t>
      </w:r>
      <w:r w:rsidRPr="00062622">
        <w:rPr>
          <w:rFonts w:ascii="Times New Roman" w:hAnsi="Times New Roman" w:cs="Times New Roman"/>
          <w:sz w:val="28"/>
          <w:szCs w:val="28"/>
        </w:rPr>
        <w:t xml:space="preserve"> и никто никогда не узнает</w:t>
      </w:r>
      <w:r w:rsidR="00B05B18">
        <w:rPr>
          <w:rFonts w:ascii="Times New Roman" w:hAnsi="Times New Roman" w:cs="Times New Roman"/>
          <w:sz w:val="28"/>
          <w:szCs w:val="28"/>
        </w:rPr>
        <w:t xml:space="preserve"> о вашем</w:t>
      </w:r>
      <w:r w:rsidRPr="00062622">
        <w:rPr>
          <w:rFonts w:ascii="Times New Roman" w:hAnsi="Times New Roman" w:cs="Times New Roman"/>
          <w:sz w:val="28"/>
          <w:szCs w:val="28"/>
        </w:rPr>
        <w:t xml:space="preserve"> звонке. Тайна обращ</w:t>
      </w:r>
      <w:r w:rsidR="00B05B18">
        <w:rPr>
          <w:rFonts w:ascii="Times New Roman" w:hAnsi="Times New Roman" w:cs="Times New Roman"/>
          <w:sz w:val="28"/>
          <w:szCs w:val="28"/>
        </w:rPr>
        <w:t>ения гарантируется. Но если ваша жизнь в опасности, вам</w:t>
      </w:r>
      <w:r w:rsidRPr="00062622">
        <w:rPr>
          <w:rFonts w:ascii="Times New Roman" w:hAnsi="Times New Roman" w:cs="Times New Roman"/>
          <w:sz w:val="28"/>
          <w:szCs w:val="28"/>
        </w:rPr>
        <w:t xml:space="preserve"> нужна помощь полиции или медиков –</w:t>
      </w:r>
      <w:r w:rsidR="00B05B18">
        <w:rPr>
          <w:rFonts w:ascii="Times New Roman" w:hAnsi="Times New Roman" w:cs="Times New Roman"/>
          <w:sz w:val="28"/>
          <w:szCs w:val="28"/>
        </w:rPr>
        <w:t xml:space="preserve"> </w:t>
      </w:r>
      <w:r w:rsidRPr="00062622">
        <w:rPr>
          <w:rFonts w:ascii="Times New Roman" w:hAnsi="Times New Roman" w:cs="Times New Roman"/>
          <w:sz w:val="28"/>
          <w:szCs w:val="28"/>
        </w:rPr>
        <w:t xml:space="preserve"> </w:t>
      </w:r>
      <w:r w:rsidR="00B05B18">
        <w:rPr>
          <w:rFonts w:ascii="Times New Roman" w:hAnsi="Times New Roman" w:cs="Times New Roman"/>
          <w:sz w:val="28"/>
          <w:szCs w:val="28"/>
        </w:rPr>
        <w:t>можете</w:t>
      </w:r>
      <w:r w:rsidRPr="00062622">
        <w:rPr>
          <w:rFonts w:ascii="Times New Roman" w:hAnsi="Times New Roman" w:cs="Times New Roman"/>
          <w:sz w:val="28"/>
          <w:szCs w:val="28"/>
        </w:rPr>
        <w:t xml:space="preserve"> довериться этим специалистам, назвать себя и свой адрес.</w:t>
      </w:r>
    </w:p>
    <w:p w:rsidR="00062622" w:rsidRPr="00B05B18" w:rsidRDefault="00062622" w:rsidP="0006262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5B18">
        <w:rPr>
          <w:rFonts w:ascii="Times New Roman" w:hAnsi="Times New Roman" w:cs="Times New Roman"/>
          <w:b/>
          <w:sz w:val="28"/>
          <w:szCs w:val="28"/>
        </w:rPr>
        <w:t>С какой проблемой вы можете обратит</w:t>
      </w:r>
      <w:r w:rsidR="00B05B18">
        <w:rPr>
          <w:rFonts w:ascii="Times New Roman" w:hAnsi="Times New Roman" w:cs="Times New Roman"/>
          <w:b/>
          <w:sz w:val="28"/>
          <w:szCs w:val="28"/>
        </w:rPr>
        <w:t>ь</w:t>
      </w:r>
      <w:r w:rsidRPr="00B05B18">
        <w:rPr>
          <w:rFonts w:ascii="Times New Roman" w:hAnsi="Times New Roman" w:cs="Times New Roman"/>
          <w:b/>
          <w:sz w:val="28"/>
          <w:szCs w:val="28"/>
        </w:rPr>
        <w:t>ся?</w:t>
      </w:r>
    </w:p>
    <w:p w:rsidR="00062622" w:rsidRDefault="00062622" w:rsidP="000626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2622">
        <w:rPr>
          <w:rFonts w:ascii="Times New Roman" w:hAnsi="Times New Roman" w:cs="Times New Roman"/>
          <w:sz w:val="28"/>
          <w:szCs w:val="28"/>
        </w:rPr>
        <w:t>Вы можете обратит</w:t>
      </w:r>
      <w:r w:rsidR="00B05B18">
        <w:rPr>
          <w:rFonts w:ascii="Times New Roman" w:hAnsi="Times New Roman" w:cs="Times New Roman"/>
          <w:sz w:val="28"/>
          <w:szCs w:val="28"/>
        </w:rPr>
        <w:t>ь</w:t>
      </w:r>
      <w:r w:rsidRPr="00062622">
        <w:rPr>
          <w:rFonts w:ascii="Times New Roman" w:hAnsi="Times New Roman" w:cs="Times New Roman"/>
          <w:sz w:val="28"/>
          <w:szCs w:val="28"/>
        </w:rPr>
        <w:t>ся с любой проблемой, если чувствует</w:t>
      </w:r>
      <w:r w:rsidR="00B05B18">
        <w:rPr>
          <w:rFonts w:ascii="Times New Roman" w:hAnsi="Times New Roman" w:cs="Times New Roman"/>
          <w:sz w:val="28"/>
          <w:szCs w:val="28"/>
        </w:rPr>
        <w:t>е</w:t>
      </w:r>
      <w:r w:rsidRPr="00062622">
        <w:rPr>
          <w:rFonts w:ascii="Times New Roman" w:hAnsi="Times New Roman" w:cs="Times New Roman"/>
          <w:sz w:val="28"/>
          <w:szCs w:val="28"/>
        </w:rPr>
        <w:t xml:space="preserve"> нехватку личных ресурсов на ее решение, если находитесь в трудных обстоятельствах, испытываете страх, депрессию, апатию или суицидальные мысли.</w:t>
      </w:r>
    </w:p>
    <w:p w:rsidR="001B165E" w:rsidRPr="001B165E" w:rsidRDefault="001B165E" w:rsidP="000626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165E">
        <w:rPr>
          <w:rFonts w:ascii="Times New Roman" w:hAnsi="Times New Roman" w:cs="Times New Roman"/>
          <w:sz w:val="28"/>
          <w:szCs w:val="28"/>
        </w:rPr>
        <w:t xml:space="preserve">У телефона доверия есть сайт </w:t>
      </w:r>
      <w:hyperlink r:id="rId6" w:history="1">
        <w:r w:rsidRPr="001B165E">
          <w:rPr>
            <w:rStyle w:val="a6"/>
            <w:rFonts w:ascii="Times New Roman" w:hAnsi="Times New Roman" w:cs="Times New Roman"/>
            <w:sz w:val="28"/>
            <w:szCs w:val="28"/>
          </w:rPr>
          <w:t>https://telefon-doveria.ru/about/</w:t>
        </w:r>
      </w:hyperlink>
      <w:r w:rsidRPr="001B165E">
        <w:rPr>
          <w:rFonts w:ascii="Times New Roman" w:hAnsi="Times New Roman" w:cs="Times New Roman"/>
          <w:sz w:val="28"/>
          <w:szCs w:val="28"/>
        </w:rPr>
        <w:t>, зайдя на который вы можете узнать много полезной информации о самых частых вопросах и обращениях.</w:t>
      </w:r>
      <w:bookmarkStart w:id="0" w:name="_GoBack"/>
      <w:bookmarkEnd w:id="0"/>
    </w:p>
    <w:sectPr w:rsidR="001B165E" w:rsidRPr="001B165E" w:rsidSect="0006262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6F6"/>
    <w:rsid w:val="00062622"/>
    <w:rsid w:val="001B165E"/>
    <w:rsid w:val="003968A3"/>
    <w:rsid w:val="009B02C5"/>
    <w:rsid w:val="00B05B18"/>
    <w:rsid w:val="00BD0682"/>
    <w:rsid w:val="00C31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0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02C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9B02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9B02C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0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02C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9B02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9B02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64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telefon-doveria.ru/about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Vector</dc:creator>
  <cp:keywords/>
  <dc:description/>
  <cp:lastModifiedBy>Vector</cp:lastModifiedBy>
  <cp:revision>4</cp:revision>
  <dcterms:created xsi:type="dcterms:W3CDTF">2020-04-06T08:54:00Z</dcterms:created>
  <dcterms:modified xsi:type="dcterms:W3CDTF">2020-04-06T09:39:00Z</dcterms:modified>
</cp:coreProperties>
</file>